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04A267D4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усовершенствование</w:t>
            </w:r>
            <w:r w:rsidR="00BC2F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000AF" w:rsidRPr="007000AF">
              <w:rPr>
                <w:rFonts w:ascii="Times New Roman" w:hAnsi="Times New Roman" w:cs="Times New Roman"/>
                <w:sz w:val="24"/>
                <w:szCs w:val="24"/>
              </w:rPr>
              <w:t>Дентальная имплантология</w:t>
            </w:r>
            <w:r w:rsidR="00BC2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6EFA0F00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07271EC7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739936AB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62AFA541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10991A44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6223482A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11665A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F23428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proofErr w:type="spellStart"/>
            <w:r w:rsidR="00F23428">
              <w:rPr>
                <w:rFonts w:ascii="Times New Roman" w:hAnsi="Times New Roman" w:cs="Times New Roman"/>
                <w:sz w:val="24"/>
                <w:szCs w:val="24"/>
              </w:rPr>
              <w:t>химрургическая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7563BF63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стоматологи - хирурги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772E8427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2DF5F581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DE4829B" w14:textId="1A10CDF4" w:rsidR="00BC2FFF" w:rsidRPr="00BC2FFF" w:rsidRDefault="00BC2FFF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Модуль№1 «</w:t>
            </w:r>
            <w:r w:rsidR="007000AF" w:rsidRPr="007000AF">
              <w:rPr>
                <w:rFonts w:ascii="Times New Roman" w:hAnsi="Times New Roman" w:cs="Times New Roman"/>
                <w:sz w:val="24"/>
                <w:szCs w:val="24"/>
              </w:rPr>
              <w:t xml:space="preserve">Типы дентальной имплантации. </w:t>
            </w:r>
            <w:proofErr w:type="spellStart"/>
            <w:r w:rsidR="007000AF" w:rsidRPr="007000AF">
              <w:rPr>
                <w:rFonts w:ascii="Times New Roman" w:hAnsi="Times New Roman" w:cs="Times New Roman"/>
                <w:sz w:val="24"/>
                <w:szCs w:val="24"/>
              </w:rPr>
              <w:t>Остеоинтеграция</w:t>
            </w:r>
            <w:proofErr w:type="spellEnd"/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7343BD" w14:textId="6246B123" w:rsidR="00BC2FFF" w:rsidRPr="00BC2FFF" w:rsidRDefault="00BC2FFF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Модуль№2 «</w:t>
            </w:r>
            <w:r w:rsidR="007000AF" w:rsidRPr="007000AF">
              <w:rPr>
                <w:rFonts w:ascii="Times New Roman" w:hAnsi="Times New Roman" w:cs="Times New Roman"/>
                <w:sz w:val="24"/>
                <w:szCs w:val="24"/>
              </w:rPr>
              <w:t>Хирургический и ортопедический этап лечения</w:t>
            </w: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C7CF93" w14:textId="1F622EC7" w:rsidR="005152E3" w:rsidRPr="005152E3" w:rsidRDefault="005152E3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3518C6D8" w:rsidR="005152E3" w:rsidRPr="005152E3" w:rsidRDefault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Профилактика, диагностика, лечение заболеваний и (или) нарушений функции зубов, полости рта и челюстно-лицевой области</w:t>
            </w:r>
          </w:p>
        </w:tc>
      </w:tr>
    </w:tbl>
    <w:p w14:paraId="1F504B63" w14:textId="77777777" w:rsidR="00836767" w:rsidRDefault="007000AF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4F0F2C"/>
    <w:rsid w:val="005152E3"/>
    <w:rsid w:val="00685DD7"/>
    <w:rsid w:val="007000AF"/>
    <w:rsid w:val="007C25FC"/>
    <w:rsid w:val="008A57EC"/>
    <w:rsid w:val="00BC2FFF"/>
    <w:rsid w:val="00C54C89"/>
    <w:rsid w:val="00ED23BD"/>
    <w:rsid w:val="00F23428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Павел Голавский</cp:lastModifiedBy>
  <cp:revision>2</cp:revision>
  <dcterms:created xsi:type="dcterms:W3CDTF">2022-04-04T06:34:00Z</dcterms:created>
  <dcterms:modified xsi:type="dcterms:W3CDTF">2022-04-04T06:34:00Z</dcterms:modified>
</cp:coreProperties>
</file>